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  <Default Extension="gif" ContentType="image/gif"> </Default>
  <Default Extension="jpg" ContentType="image/jpg"> </Default>
  <Default Extension="png" ContentType="image/png"> </Default>
  <Default Extension="jpeg" ContentType="image/jpeg"> </Default>
  <Default Extension="bmp" ContentType="image/bmp"> </Default>
  <Override PartName="/word/numbering.xml" ContentType="application/vnd.openxmlformats-officedocument.wordprocessingml.numbering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people.xml" ContentType="application/vnd.openxmlformats-officedocument.wordprocessingml.people+xml"/>
  <Default Extension="sigs" ContentType="application/vnd.openxmlformats-package.digital-signature-origin"/>
  <Override PartName="/_xmlsignatures/sig1.xml" ContentType="application/vnd.openxmlformats-package.digital-signature-xmlsignature+xml"/>
</Types>
</file>

<file path=_rels/.rels><?xml version="1.0" encoding="UTF-8" standalone="yes"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60B9A" w:rsidRDefault="00360B9A" w:rsidP="00360B9A">
      <w:pPr>
        <w:pStyle w:val="a3"/>
        <w:spacing w:before="0" w:beforeAutospacing="0" w:after="0" w:afterAutospacing="0"/>
        <w:rPr>
          <w:rFonts w:ascii="Tahoma" w:hAnsi="Tahoma" w:cs="Tahoma"/>
          <w:color w:val="555555"/>
        </w:rPr>
      </w:pPr>
      <w:r>
        <w:rPr>
          <w:rFonts w:ascii="Tahoma" w:hAnsi="Tahoma" w:cs="Tahoma"/>
          <w:color w:val="555555"/>
          <w:sz w:val="48"/>
          <w:szCs w:val="48"/>
        </w:rPr>
        <w:t>РЕЖИМ РАБОТЫ МКОУ "</w:t>
      </w:r>
      <w:proofErr w:type="spellStart"/>
      <w:r>
        <w:rPr>
          <w:rFonts w:ascii="Tahoma" w:hAnsi="Tahoma" w:cs="Tahoma"/>
          <w:color w:val="555555"/>
          <w:sz w:val="48"/>
          <w:szCs w:val="48"/>
        </w:rPr>
        <w:t>Новочиркейская</w:t>
      </w:r>
      <w:proofErr w:type="spellEnd"/>
      <w:r>
        <w:rPr>
          <w:rFonts w:ascii="Tahoma" w:hAnsi="Tahoma" w:cs="Tahoma"/>
          <w:color w:val="555555"/>
          <w:sz w:val="48"/>
          <w:szCs w:val="48"/>
        </w:rPr>
        <w:t xml:space="preserve"> СОШ №2"</w:t>
      </w:r>
      <w:r>
        <w:rPr>
          <w:rFonts w:ascii="Tahoma" w:hAnsi="Tahoma" w:cs="Tahoma"/>
          <w:color w:val="555555"/>
          <w:sz w:val="48"/>
          <w:szCs w:val="48"/>
        </w:rPr>
        <w:br/>
      </w:r>
      <w:r>
        <w:rPr>
          <w:rFonts w:ascii="Tahoma" w:hAnsi="Tahoma" w:cs="Tahoma"/>
          <w:color w:val="555555"/>
          <w:sz w:val="48"/>
          <w:szCs w:val="48"/>
        </w:rPr>
        <w:br/>
      </w:r>
      <w:r>
        <w:rPr>
          <w:rFonts w:ascii="Tahoma" w:hAnsi="Tahoma" w:cs="Tahoma"/>
          <w:color w:val="555555"/>
        </w:rPr>
        <w:t>1. Начало учебного года:</w:t>
      </w:r>
      <w:r>
        <w:rPr>
          <w:rFonts w:ascii="Tahoma" w:hAnsi="Tahoma" w:cs="Tahoma"/>
          <w:color w:val="555555"/>
        </w:rPr>
        <w:br/>
        <w:t>01 сентябрь</w:t>
      </w:r>
    </w:p>
    <w:p w:rsidR="00360B9A" w:rsidRDefault="00360B9A" w:rsidP="00360B9A">
      <w:pPr>
        <w:pStyle w:val="a3"/>
        <w:shd w:val="clear" w:color="auto" w:fill="FAFAFA"/>
        <w:spacing w:before="0" w:beforeAutospacing="0" w:after="0" w:afterAutospacing="0"/>
        <w:rPr>
          <w:rFonts w:ascii="Tahoma" w:hAnsi="Tahoma" w:cs="Tahoma"/>
          <w:color w:val="555555"/>
        </w:rPr>
      </w:pPr>
      <w:r>
        <w:rPr>
          <w:rFonts w:ascii="Tahoma" w:hAnsi="Tahoma" w:cs="Tahoma"/>
          <w:color w:val="555555"/>
        </w:rPr>
        <w:t>2. Окончание учебного года:</w:t>
      </w:r>
      <w:r>
        <w:rPr>
          <w:rFonts w:ascii="Tahoma" w:hAnsi="Tahoma" w:cs="Tahoma"/>
          <w:color w:val="555555"/>
        </w:rPr>
        <w:br/>
        <w:t>Учебные занятия заканчиваются: в 1 классе – 25 мая; во 2-8, 10 классах – 30 мая; 9,11 классах – 25 мая</w:t>
      </w:r>
    </w:p>
    <w:p w:rsidR="00360B9A" w:rsidRDefault="00360B9A" w:rsidP="00360B9A">
      <w:pPr>
        <w:pStyle w:val="a3"/>
        <w:shd w:val="clear" w:color="auto" w:fill="FAFAFA"/>
        <w:spacing w:before="0" w:beforeAutospacing="0" w:after="0" w:afterAutospacing="0"/>
        <w:rPr>
          <w:rFonts w:ascii="Tahoma" w:hAnsi="Tahoma" w:cs="Tahoma"/>
          <w:color w:val="555555"/>
        </w:rPr>
      </w:pPr>
      <w:r>
        <w:rPr>
          <w:rFonts w:ascii="Tahoma" w:hAnsi="Tahoma" w:cs="Tahoma"/>
          <w:color w:val="555555"/>
        </w:rPr>
        <w:t>3. Начало учебных занятий:</w:t>
      </w:r>
      <w:r>
        <w:rPr>
          <w:rFonts w:ascii="Tahoma" w:hAnsi="Tahoma" w:cs="Tahoma"/>
          <w:color w:val="555555"/>
        </w:rPr>
        <w:br/>
        <w:t>1-11 классы - 8.00 час</w:t>
      </w:r>
      <w:r>
        <w:rPr>
          <w:rFonts w:ascii="Tahoma" w:hAnsi="Tahoma" w:cs="Tahoma"/>
          <w:color w:val="555555"/>
        </w:rPr>
        <w:br/>
        <w:t>4. Окончание учебных занятий:</w:t>
      </w:r>
      <w:r>
        <w:rPr>
          <w:rFonts w:ascii="Tahoma" w:hAnsi="Tahoma" w:cs="Tahoma"/>
          <w:color w:val="555555"/>
        </w:rPr>
        <w:br/>
        <w:t>1 класс - 12.20;</w:t>
      </w:r>
      <w:r>
        <w:rPr>
          <w:rFonts w:ascii="Tahoma" w:hAnsi="Tahoma" w:cs="Tahoma"/>
          <w:color w:val="555555"/>
        </w:rPr>
        <w:br/>
        <w:t>2, 3, 4 - 12.20-12.35;</w:t>
      </w:r>
      <w:r>
        <w:rPr>
          <w:rFonts w:ascii="Tahoma" w:hAnsi="Tahoma" w:cs="Tahoma"/>
          <w:color w:val="555555"/>
        </w:rPr>
        <w:br/>
        <w:t>5-11 классы - 13.30-14.25.</w:t>
      </w:r>
      <w:r>
        <w:rPr>
          <w:rFonts w:ascii="Tahoma" w:hAnsi="Tahoma" w:cs="Tahoma"/>
          <w:color w:val="555555"/>
        </w:rPr>
        <w:br/>
        <w:t>5. Сменность занятий:</w:t>
      </w:r>
      <w:r>
        <w:rPr>
          <w:rFonts w:ascii="Tahoma" w:hAnsi="Tahoma" w:cs="Tahoma"/>
          <w:color w:val="555555"/>
        </w:rPr>
        <w:br/>
        <w:t>Занятия проводятся в одну смену</w:t>
      </w:r>
    </w:p>
    <w:p w:rsidR="00360B9A" w:rsidRDefault="00360B9A" w:rsidP="00360B9A">
      <w:pPr>
        <w:pStyle w:val="a3"/>
        <w:shd w:val="clear" w:color="auto" w:fill="FAFAFA"/>
        <w:spacing w:before="0" w:beforeAutospacing="0" w:after="0" w:afterAutospacing="0"/>
        <w:rPr>
          <w:rFonts w:ascii="Tahoma" w:hAnsi="Tahoma" w:cs="Tahoma"/>
          <w:color w:val="555555"/>
        </w:rPr>
      </w:pPr>
      <w:r>
        <w:rPr>
          <w:rFonts w:ascii="Tahoma" w:hAnsi="Tahoma" w:cs="Tahoma"/>
          <w:color w:val="555555"/>
        </w:rPr>
        <w:t>6. Продолжительность учебного года:</w:t>
      </w:r>
      <w:r>
        <w:rPr>
          <w:rFonts w:ascii="Tahoma" w:hAnsi="Tahoma" w:cs="Tahoma"/>
          <w:color w:val="555555"/>
        </w:rPr>
        <w:br/>
        <w:t>1 класс – 33 недели;</w:t>
      </w:r>
      <w:r>
        <w:rPr>
          <w:rFonts w:ascii="Tahoma" w:hAnsi="Tahoma" w:cs="Tahoma"/>
          <w:color w:val="555555"/>
        </w:rPr>
        <w:br/>
        <w:t>2-8, 10 классы – 34 недели 5 дней;</w:t>
      </w:r>
      <w:r>
        <w:rPr>
          <w:rFonts w:ascii="Tahoma" w:hAnsi="Tahoma" w:cs="Tahoma"/>
          <w:color w:val="555555"/>
        </w:rPr>
        <w:br/>
        <w:t>9, 11 классы – 34 недели.</w:t>
      </w:r>
      <w:r>
        <w:rPr>
          <w:rFonts w:ascii="Tahoma" w:hAnsi="Tahoma" w:cs="Tahoma"/>
          <w:color w:val="555555"/>
        </w:rPr>
        <w:br/>
        <w:t>7. Режим работы школы:</w:t>
      </w:r>
      <w:r>
        <w:rPr>
          <w:rFonts w:ascii="Tahoma" w:hAnsi="Tahoma" w:cs="Tahoma"/>
          <w:color w:val="555555"/>
        </w:rPr>
        <w:br/>
        <w:t>1 класс – 5 дневная рабочая неделя;</w:t>
      </w:r>
      <w:r>
        <w:rPr>
          <w:rFonts w:ascii="Tahoma" w:hAnsi="Tahoma" w:cs="Tahoma"/>
          <w:color w:val="555555"/>
        </w:rPr>
        <w:br/>
        <w:t>2-11 классы – 6-дневная рабочая неделя.</w:t>
      </w:r>
      <w:r>
        <w:rPr>
          <w:rFonts w:ascii="Tahoma" w:hAnsi="Tahoma" w:cs="Tahoma"/>
          <w:color w:val="555555"/>
        </w:rPr>
        <w:br/>
        <w:t>8. Регламентирование образовательного процесса на учебный год:</w:t>
      </w:r>
      <w:r>
        <w:rPr>
          <w:rFonts w:ascii="Tahoma" w:hAnsi="Tahoma" w:cs="Tahoma"/>
          <w:color w:val="555555"/>
        </w:rPr>
        <w:br/>
        <w:t>1. Продолжительность учебных занятий по четвертям:</w:t>
      </w:r>
      <w:r>
        <w:rPr>
          <w:rFonts w:ascii="Tahoma" w:hAnsi="Tahoma" w:cs="Tahoma"/>
          <w:color w:val="555555"/>
        </w:rPr>
        <w:br/>
        <w:t>1 четверть. Учеба. С 1 сентября по 31 ноября (9 недель и 1 день)</w:t>
      </w:r>
      <w:r>
        <w:rPr>
          <w:rFonts w:ascii="Tahoma" w:hAnsi="Tahoma" w:cs="Tahoma"/>
          <w:color w:val="555555"/>
        </w:rPr>
        <w:br/>
        <w:t>2 четверть. Учеба. С 11 ноября по 28 декабря (7 недель)</w:t>
      </w:r>
      <w:r>
        <w:rPr>
          <w:rFonts w:ascii="Tahoma" w:hAnsi="Tahoma" w:cs="Tahoma"/>
          <w:color w:val="555555"/>
        </w:rPr>
        <w:br/>
        <w:t>3 четверть. Учеба. С 10 января по 22 марта (10 недель и 1 день)</w:t>
      </w:r>
      <w:r>
        <w:rPr>
          <w:rFonts w:ascii="Tahoma" w:hAnsi="Tahoma" w:cs="Tahoma"/>
          <w:color w:val="555555"/>
        </w:rPr>
        <w:br/>
        <w:t>4 четверть. Учеба. С 1 апреля по 30 мая (8 недель и 3 дня)</w:t>
      </w:r>
    </w:p>
    <w:p w:rsidR="00360B9A" w:rsidRDefault="00360B9A" w:rsidP="00360B9A">
      <w:pPr>
        <w:pStyle w:val="a3"/>
        <w:shd w:val="clear" w:color="auto" w:fill="FAFAFA"/>
        <w:spacing w:before="0" w:beforeAutospacing="0" w:after="0" w:afterAutospacing="0"/>
        <w:rPr>
          <w:rFonts w:ascii="Tahoma" w:hAnsi="Tahoma" w:cs="Tahoma"/>
          <w:color w:val="555555"/>
        </w:rPr>
      </w:pPr>
      <w:r>
        <w:rPr>
          <w:rFonts w:ascii="Tahoma" w:hAnsi="Tahoma" w:cs="Tahoma"/>
          <w:color w:val="555555"/>
        </w:rPr>
        <w:t>2. Продолжительность каникул в течение учебного года:</w:t>
      </w:r>
      <w:r>
        <w:rPr>
          <w:rFonts w:ascii="Tahoma" w:hAnsi="Tahoma" w:cs="Tahoma"/>
          <w:color w:val="555555"/>
        </w:rPr>
        <w:br/>
        <w:t>Осенние каникулы - с 1 ноября по 10 ноября;</w:t>
      </w:r>
      <w:r>
        <w:rPr>
          <w:rFonts w:ascii="Tahoma" w:hAnsi="Tahoma" w:cs="Tahoma"/>
          <w:color w:val="555555"/>
        </w:rPr>
        <w:br/>
        <w:t xml:space="preserve">Зимние каникулы - </w:t>
      </w:r>
      <w:proofErr w:type="gramStart"/>
      <w:r>
        <w:rPr>
          <w:rFonts w:ascii="Tahoma" w:hAnsi="Tahoma" w:cs="Tahoma"/>
          <w:color w:val="555555"/>
        </w:rPr>
        <w:t>согласно постановления</w:t>
      </w:r>
      <w:proofErr w:type="gramEnd"/>
      <w:r>
        <w:rPr>
          <w:rFonts w:ascii="Tahoma" w:hAnsi="Tahoma" w:cs="Tahoma"/>
          <w:color w:val="555555"/>
        </w:rPr>
        <w:t xml:space="preserve"> Правительства РФ</w:t>
      </w:r>
      <w:r>
        <w:rPr>
          <w:rFonts w:ascii="Tahoma" w:hAnsi="Tahoma" w:cs="Tahoma"/>
          <w:color w:val="555555"/>
        </w:rPr>
        <w:br/>
        <w:t>Весенние каникулы - с 22 марта по 31 марта;</w:t>
      </w:r>
      <w:r>
        <w:rPr>
          <w:rFonts w:ascii="Tahoma" w:hAnsi="Tahoma" w:cs="Tahoma"/>
          <w:color w:val="555555"/>
        </w:rPr>
        <w:br/>
        <w:t>Летние каникулы - с 31 мая по 31 август.</w:t>
      </w:r>
      <w:r>
        <w:rPr>
          <w:rFonts w:ascii="Tahoma" w:hAnsi="Tahoma" w:cs="Tahoma"/>
          <w:color w:val="555555"/>
        </w:rPr>
        <w:br/>
        <w:t>Для обучающихся 1 класса устанавливаются дополнительные недельные каникулы с 17.02.2018 г. по 23.02.2018г.</w:t>
      </w:r>
      <w:r>
        <w:rPr>
          <w:rFonts w:ascii="Tahoma" w:hAnsi="Tahoma" w:cs="Tahoma"/>
          <w:color w:val="555555"/>
        </w:rPr>
        <w:br/>
        <w:t>2. Продолжительность учебного года</w:t>
      </w:r>
      <w:r>
        <w:rPr>
          <w:rFonts w:ascii="Tahoma" w:hAnsi="Tahoma" w:cs="Tahoma"/>
          <w:color w:val="555555"/>
        </w:rPr>
        <w:br/>
        <w:t>1 класс – сентябрь- октябрь – 4 урока по 35 минут;</w:t>
      </w:r>
      <w:r>
        <w:rPr>
          <w:rFonts w:ascii="Tahoma" w:hAnsi="Tahoma" w:cs="Tahoma"/>
          <w:color w:val="555555"/>
        </w:rPr>
        <w:br/>
        <w:t>ноябрь- декабрь- 4 урока по 35 минут</w:t>
      </w:r>
      <w:r>
        <w:rPr>
          <w:rFonts w:ascii="Tahoma" w:hAnsi="Tahoma" w:cs="Tahoma"/>
          <w:color w:val="555555"/>
        </w:rPr>
        <w:br/>
        <w:t>январь-май 4 урока по 45 минут</w:t>
      </w:r>
      <w:r>
        <w:rPr>
          <w:rFonts w:ascii="Tahoma" w:hAnsi="Tahoma" w:cs="Tahoma"/>
          <w:color w:val="555555"/>
        </w:rPr>
        <w:br/>
        <w:t>Возможен один день в недел</w:t>
      </w:r>
      <w:proofErr w:type="gramStart"/>
      <w:r>
        <w:rPr>
          <w:rFonts w:ascii="Tahoma" w:hAnsi="Tahoma" w:cs="Tahoma"/>
          <w:color w:val="555555"/>
        </w:rPr>
        <w:t>ю-</w:t>
      </w:r>
      <w:proofErr w:type="gramEnd"/>
      <w:r>
        <w:rPr>
          <w:rFonts w:ascii="Tahoma" w:hAnsi="Tahoma" w:cs="Tahoma"/>
          <w:color w:val="555555"/>
        </w:rPr>
        <w:t xml:space="preserve"> не более 5 уроков за счет урока физической культуры.</w:t>
      </w:r>
      <w:r>
        <w:rPr>
          <w:rFonts w:ascii="Tahoma" w:hAnsi="Tahoma" w:cs="Tahoma"/>
          <w:color w:val="555555"/>
        </w:rPr>
        <w:br/>
        <w:t>2-11 классы – 45 минут</w:t>
      </w:r>
      <w:r>
        <w:rPr>
          <w:rFonts w:ascii="Tahoma" w:hAnsi="Tahoma" w:cs="Tahoma"/>
          <w:color w:val="555555"/>
        </w:rPr>
        <w:br/>
        <w:t>11. Продолжительность перемен:</w:t>
      </w:r>
      <w:r>
        <w:rPr>
          <w:rFonts w:ascii="Tahoma" w:hAnsi="Tahoma" w:cs="Tahoma"/>
          <w:color w:val="555555"/>
        </w:rPr>
        <w:br/>
        <w:t>2-11 классы</w:t>
      </w:r>
      <w:r>
        <w:rPr>
          <w:rFonts w:ascii="Tahoma" w:hAnsi="Tahoma" w:cs="Tahoma"/>
          <w:color w:val="555555"/>
        </w:rPr>
        <w:br/>
        <w:t>1 перемена – 10 минут</w:t>
      </w:r>
      <w:r>
        <w:rPr>
          <w:rFonts w:ascii="Tahoma" w:hAnsi="Tahoma" w:cs="Tahoma"/>
          <w:color w:val="555555"/>
        </w:rPr>
        <w:br/>
        <w:t>2 перемена – 10 минут</w:t>
      </w:r>
      <w:r>
        <w:rPr>
          <w:rFonts w:ascii="Tahoma" w:hAnsi="Tahoma" w:cs="Tahoma"/>
          <w:color w:val="555555"/>
        </w:rPr>
        <w:br/>
      </w:r>
      <w:r>
        <w:rPr>
          <w:rFonts w:ascii="Tahoma" w:hAnsi="Tahoma" w:cs="Tahoma"/>
          <w:color w:val="555555"/>
        </w:rPr>
        <w:lastRenderedPageBreak/>
        <w:t>3 перемена – 20 минут</w:t>
      </w:r>
      <w:r>
        <w:rPr>
          <w:rFonts w:ascii="Tahoma" w:hAnsi="Tahoma" w:cs="Tahoma"/>
          <w:color w:val="555555"/>
        </w:rPr>
        <w:br/>
        <w:t>4 перемена – 10 минут</w:t>
      </w:r>
      <w:r>
        <w:rPr>
          <w:rFonts w:ascii="Tahoma" w:hAnsi="Tahoma" w:cs="Tahoma"/>
          <w:color w:val="555555"/>
        </w:rPr>
        <w:br/>
        <w:t>5 перемена – 10 минут</w:t>
      </w:r>
      <w:r>
        <w:rPr>
          <w:rFonts w:ascii="Tahoma" w:hAnsi="Tahoma" w:cs="Tahoma"/>
          <w:color w:val="555555"/>
        </w:rPr>
        <w:br/>
        <w:t>6 перемена – 10 минут</w:t>
      </w:r>
      <w:r>
        <w:rPr>
          <w:rFonts w:ascii="Tahoma" w:hAnsi="Tahoma" w:cs="Tahoma"/>
          <w:color w:val="555555"/>
        </w:rPr>
        <w:br/>
        <w:t>7 перемена – 10 минут</w:t>
      </w:r>
      <w:r>
        <w:rPr>
          <w:rFonts w:ascii="Tahoma" w:hAnsi="Tahoma" w:cs="Tahoma"/>
          <w:color w:val="555555"/>
        </w:rPr>
        <w:br/>
        <w:t>12. Расписание звонков:</w:t>
      </w:r>
      <w:r>
        <w:rPr>
          <w:rFonts w:ascii="Tahoma" w:hAnsi="Tahoma" w:cs="Tahoma"/>
          <w:color w:val="555555"/>
        </w:rPr>
        <w:br/>
        <w:t>уроки начало конец</w:t>
      </w:r>
      <w:r>
        <w:rPr>
          <w:rFonts w:ascii="Tahoma" w:hAnsi="Tahoma" w:cs="Tahoma"/>
          <w:color w:val="555555"/>
        </w:rPr>
        <w:br/>
        <w:t>1 8.00 9.45</w:t>
      </w:r>
      <w:r>
        <w:rPr>
          <w:rFonts w:ascii="Tahoma" w:hAnsi="Tahoma" w:cs="Tahoma"/>
          <w:color w:val="555555"/>
        </w:rPr>
        <w:br/>
        <w:t>2 8.55 9.40</w:t>
      </w:r>
      <w:r>
        <w:rPr>
          <w:rFonts w:ascii="Tahoma" w:hAnsi="Tahoma" w:cs="Tahoma"/>
          <w:color w:val="555555"/>
        </w:rPr>
        <w:br/>
        <w:t>3 9.50 10.30</w:t>
      </w:r>
      <w:r>
        <w:rPr>
          <w:rFonts w:ascii="Tahoma" w:hAnsi="Tahoma" w:cs="Tahoma"/>
          <w:color w:val="555555"/>
        </w:rPr>
        <w:br/>
        <w:t>4 10.55 11.40</w:t>
      </w:r>
      <w:r>
        <w:rPr>
          <w:rFonts w:ascii="Tahoma" w:hAnsi="Tahoma" w:cs="Tahoma"/>
          <w:color w:val="555555"/>
        </w:rPr>
        <w:br/>
        <w:t>5 11.50 12.35</w:t>
      </w:r>
      <w:r>
        <w:rPr>
          <w:rFonts w:ascii="Tahoma" w:hAnsi="Tahoma" w:cs="Tahoma"/>
          <w:color w:val="555555"/>
        </w:rPr>
        <w:br/>
        <w:t>6 12.45 13.30</w:t>
      </w:r>
      <w:r>
        <w:rPr>
          <w:rFonts w:ascii="Tahoma" w:hAnsi="Tahoma" w:cs="Tahoma"/>
          <w:color w:val="555555"/>
        </w:rPr>
        <w:br/>
        <w:t>7 13.40 14.25</w:t>
      </w:r>
    </w:p>
    <w:p w:rsidR="0060740B" w:rsidRDefault="0060740B"/>
    <w:tbl>
      <w:tblPr>
        <w:tblStyle w:val="myTableStyle"/>
        <w:tblOverlap w:val="never"/>
        <w:tblW w:w="6000" w:type="dxa"/>
        <w:jc w:val="center"/>
      </w:tblPr>
      <w:tblGrid>
        <w:gridCol w:w="1"/>
        <w:gridCol w:w="1"/>
      </w:tblGrid>
      <w:tr>
        <w:trPr/>
        <w:tc>
          <w:tcPr>
            <w:gridSpan w:val="3"/>
            <w:tcMar>
              <w:left w:w="350" w:type="dxa"/>
              <w:right w:w="350" w:type="dxa"/>
              <w:top w:w="150" w:type="dxa"/>
              <w:bottom w:w="0" w:type="dxa"/>
            </w:tcMar>
          </w:tcPr>
          <w:p>
            <w:pPr>
              <w:jc w:val="center"/>
              <w:rPr>
                <w:b w:val="on"/>
                <w:bCs w:val="on"/>
                <w:sz w:val="36"/>
                <w:szCs w:val="36"/>
              </w:rPr>
            </w:pPr>
            <w:r>
              <w:rPr>
                <w:b w:val="on"/>
                <w:bCs w:val="on"/>
                <w:sz w:val="36"/>
                <w:szCs w:val="36"/>
              </w:rPr>
              <w:t xml:space="preserve">ДОКУМЕНТ ПОДПИСАН ЭЛЕКТРОННОЙ ПОДПИСЬЮ</w:t>
            </w:r>
          </w:p>
        </w:tc>
      </w:tr>
      <w:tr>
        <w:trPr/>
        <w:tc>
          <w:tcPr>
            <w:gridSpan w:val="3"/>
            <w:tcMar>
              <w:left w:w="0" w:type="dxa"/>
              <w:right w:w="0" w:type="dxa"/>
              <w:bottom w:w="150" w:type="dxa"/>
            </w:tcMar>
          </w:tcPr>
          <w:p>
            <w:pPr>
              <w:shd w:val="clear" w:fill="000000"/>
              <w:jc w:val="center"/>
              <w:spacing w:before="50" w:after="50" w:line="240" w:lineRule="auto"/>
              <w:rPr>
                <w:b w:val="on"/>
                <w:bCs w:val="on"/>
                <w:color w:val="ffffff"/>
              </w:rPr>
            </w:pPr>
            <w:r>
              <w:rPr>
                <w:b w:val="on"/>
                <w:bCs w:val="on"/>
                <w:color w:val="ffffff"/>
              </w:rPr>
              <w:t xml:space="preserve">СВЕДЕНИЯ О СЕРТИФИКАТЕ ЭП</w:t>
            </w:r>
          </w:p>
        </w:tc>
      </w:tr>
      <w:tr>
        <w:trPr/>
        <w:tc>
          <w:tcPr/>
          <w:p>
            <w:pPr>
              <w:rPr/>
            </w:pPr>
            <w:r>
              <w:rPr/>
              <w:t xml:space="preserve">Сертификат</w:t>
            </w:r>
          </w:p>
        </w:tc>
        <w:tc>
          <w:tcPr>
            <w:gridSpan w:val="2"/>
          </w:tcPr>
          <w:p>
            <w:pPr>
              <w:rPr/>
            </w:pPr>
            <w:r>
              <w:rPr/>
              <w:t xml:space="preserve">603332450510203670830559428146817986133868575776</w:t>
            </w:r>
          </w:p>
        </w:tc>
      </w:tr>
      <w:tr>
        <w:trPr/>
        <w:tc>
          <w:tcPr/>
          <w:p>
            <w:pPr>
              <w:rPr/>
            </w:pPr>
            <w:r>
              <w:rPr/>
              <w:t xml:space="preserve">Владелец</w:t>
            </w:r>
          </w:p>
        </w:tc>
        <w:tc>
          <w:tcPr>
            <w:gridSpan w:val="2"/>
          </w:tcPr>
          <w:p>
            <w:pPr>
              <w:rPr/>
            </w:pPr>
            <w:r>
              <w:rPr/>
              <w:t xml:space="preserve">Малаалиева Раисат Гамидовна</w:t>
            </w:r>
          </w:p>
        </w:tc>
      </w:tr>
      <w:tr>
        <w:trPr/>
        <w:tc>
          <w:tcPr/>
          <w:p>
            <w:pPr>
              <w:rPr/>
            </w:pPr>
            <w:r>
              <w:rPr/>
              <w:t xml:space="preserve">Действителен</w:t>
            </w:r>
          </w:p>
        </w:tc>
        <w:tc>
          <w:tcPr>
            <w:gridSpan w:val="2"/>
          </w:tcPr>
          <w:p>
            <w:pPr>
              <w:rPr/>
            </w:pPr>
            <w:r>
              <w:rPr/>
              <w:t xml:space="preserve">С 22.07.2021 по 22.07.2022</w:t>
            </w:r>
          </w:p>
        </w:tc>
      </w:tr>
    </w:tbl>
    <w:sectPr xmlns:w="http://schemas.openxmlformats.org/wordprocessingml/2006/main" w:rsidR="0060740B" w:rsidSect="0060740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comments.xml><?xml version="1.0" encoding="utf-8"?>
<w:comments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p14">
                                    </w:comments>
</file>

<file path=word/commentsExtended.xml><?xml version="1.0" encoding="utf-8"?>
<w15:commentsEx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p14">
                                    </w15:commentsEx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E0FDA" w:rsidRDefault="006E0FDA" w:rsidP="006E0FDA">
      <w:pPr>
        <w:spacing w:after="0" w:line="240" w:lineRule="auto"/>
      </w:pPr>
      <w:r>
        <w:separator/>
      </w:r>
    </w:p>
  </w:endnote>
  <w:endnote w:type="continuationSeparator" w:id="0">
    <w:p w:rsidR="006E0FDA" w:rsidRDefault="006E0FDA" w:rsidP="006E0F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E0FDA" w:rsidRDefault="006E0FDA" w:rsidP="006E0FDA">
      <w:pPr>
        <w:spacing w:after="0" w:line="240" w:lineRule="auto"/>
      </w:pPr>
      <w:r>
        <w:separator/>
      </w:r>
    </w:p>
  </w:footnote>
  <w:footnote w:type="continuationSeparator" w:id="0">
    <w:p w:rsidR="006E0FDA" w:rsidRDefault="006E0FDA" w:rsidP="006E0FD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26567">
    <w:multiLevelType w:val="hybridMultilevel"/>
    <w:lvl w:ilvl="0" w:tplc="74459274">
      <w:start w:val="1"/>
      <w:numFmt w:val="decimal"/>
      <w:lvlText w:val="%1."/>
      <w:lvlJc w:val="left"/>
      <w:pPr>
        <w:ind w:left="720" w:hanging="360"/>
      </w:pPr>
    </w:lvl>
    <w:lvl w:ilvl="1" w:tplc="74459274" w:tentative="1">
      <w:start w:val="1"/>
      <w:numFmt w:val="lowerLetter"/>
      <w:lvlText w:val="%2."/>
      <w:lvlJc w:val="left"/>
      <w:pPr>
        <w:ind w:left="1440" w:hanging="360"/>
      </w:pPr>
    </w:lvl>
    <w:lvl w:ilvl="2" w:tplc="74459274" w:tentative="1">
      <w:start w:val="1"/>
      <w:numFmt w:val="lowerRoman"/>
      <w:lvlText w:val="%3."/>
      <w:lvlJc w:val="right"/>
      <w:pPr>
        <w:ind w:left="2160" w:hanging="180"/>
      </w:pPr>
    </w:lvl>
    <w:lvl w:ilvl="3" w:tplc="74459274" w:tentative="1">
      <w:start w:val="1"/>
      <w:numFmt w:val="decimal"/>
      <w:lvlText w:val="%4."/>
      <w:lvlJc w:val="left"/>
      <w:pPr>
        <w:ind w:left="2880" w:hanging="360"/>
      </w:pPr>
    </w:lvl>
    <w:lvl w:ilvl="4" w:tplc="74459274" w:tentative="1">
      <w:start w:val="1"/>
      <w:numFmt w:val="lowerLetter"/>
      <w:lvlText w:val="%5."/>
      <w:lvlJc w:val="left"/>
      <w:pPr>
        <w:ind w:left="3600" w:hanging="360"/>
      </w:pPr>
    </w:lvl>
    <w:lvl w:ilvl="5" w:tplc="74459274" w:tentative="1">
      <w:start w:val="1"/>
      <w:numFmt w:val="lowerRoman"/>
      <w:lvlText w:val="%6."/>
      <w:lvlJc w:val="right"/>
      <w:pPr>
        <w:ind w:left="4320" w:hanging="180"/>
      </w:pPr>
    </w:lvl>
    <w:lvl w:ilvl="6" w:tplc="74459274" w:tentative="1">
      <w:start w:val="1"/>
      <w:numFmt w:val="decimal"/>
      <w:lvlText w:val="%7."/>
      <w:lvlJc w:val="left"/>
      <w:pPr>
        <w:ind w:left="5040" w:hanging="360"/>
      </w:pPr>
    </w:lvl>
    <w:lvl w:ilvl="7" w:tplc="74459274" w:tentative="1">
      <w:start w:val="1"/>
      <w:numFmt w:val="lowerLetter"/>
      <w:lvlText w:val="%8."/>
      <w:lvlJc w:val="left"/>
      <w:pPr>
        <w:ind w:left="5760" w:hanging="360"/>
      </w:pPr>
    </w:lvl>
    <w:lvl w:ilvl="8" w:tplc="74459274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566">
    <w:multiLevelType w:val="hybridMultilevel"/>
    <w:lvl w:ilvl="0" w:tplc="1037729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0">
    <w:nsid w:val="262A5BB1"/>
    <w:multiLevelType w:val="multilevel"/>
    <w:tmpl w:val="FBB4C078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">
    <w:nsid w:val="2EE2481C"/>
    <w:multiLevelType w:val="multilevel"/>
    <w:tmpl w:val="0C0A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2">
    <w:nsid w:val="4E030807"/>
    <w:multiLevelType w:val="multilevel"/>
    <w:tmpl w:val="0C0A0025"/>
    <w:lvl w:ilvl="0">
      <w:start w:val="1"/>
      <w:numFmt w:val="decimal"/>
      <w:pStyle w:val="Heading1PHPDOCX"/>
      <w:lvlText w:val="%1"/>
      <w:lvlJc w:val="left"/>
      <w:pPr>
        <w:ind w:left="432" w:hanging="432"/>
      </w:pPr>
    </w:lvl>
    <w:lvl w:ilvl="1">
      <w:start w:val="1"/>
      <w:numFmt w:val="decimal"/>
      <w:pStyle w:val="Heading2PHPDOCX"/>
      <w:lvlText w:val="%1.%2"/>
      <w:lvlJc w:val="left"/>
      <w:pPr>
        <w:ind w:left="576" w:hanging="576"/>
      </w:pPr>
    </w:lvl>
    <w:lvl w:ilvl="2">
      <w:start w:val="1"/>
      <w:numFmt w:val="decimal"/>
      <w:pStyle w:val="Heading3PHPDOCX"/>
      <w:lvlText w:val="%1.%2.%3"/>
      <w:lvlJc w:val="left"/>
      <w:pPr>
        <w:ind w:left="720" w:hanging="720"/>
      </w:pPr>
    </w:lvl>
    <w:lvl w:ilvl="3">
      <w:start w:val="1"/>
      <w:numFmt w:val="decimal"/>
      <w:pStyle w:val="Heading4PHPDOCX"/>
      <w:lvlText w:val="%1.%2.%3.%4"/>
      <w:lvlJc w:val="left"/>
      <w:pPr>
        <w:ind w:left="864" w:hanging="864"/>
      </w:pPr>
    </w:lvl>
    <w:lvl w:ilvl="4">
      <w:start w:val="1"/>
      <w:numFmt w:val="decimal"/>
      <w:pStyle w:val="Heading5PHPDOCX"/>
      <w:lvlText w:val="%1.%2.%3.%4.%5"/>
      <w:lvlJc w:val="left"/>
      <w:pPr>
        <w:ind w:left="1008" w:hanging="1008"/>
      </w:pPr>
    </w:lvl>
    <w:lvl w:ilvl="5">
      <w:start w:val="1"/>
      <w:numFmt w:val="decimal"/>
      <w:pStyle w:val="Heading6PHPDOCX"/>
      <w:lvlText w:val="%1.%2.%3.%4.%5.%6"/>
      <w:lvlJc w:val="left"/>
      <w:pPr>
        <w:ind w:left="1152" w:hanging="1152"/>
      </w:pPr>
    </w:lvl>
    <w:lvl w:ilvl="6">
      <w:start w:val="1"/>
      <w:numFmt w:val="decimal"/>
      <w:pStyle w:val="Heading7PHPDOCX"/>
      <w:lvlText w:val="%1.%2.%3.%4.%5.%6.%7"/>
      <w:lvlJc w:val="left"/>
      <w:pPr>
        <w:ind w:left="1296" w:hanging="1296"/>
      </w:pPr>
    </w:lvl>
    <w:lvl w:ilvl="7">
      <w:start w:val="1"/>
      <w:numFmt w:val="decimal"/>
      <w:pStyle w:val="Heading8PHPDOCX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Heading9PHPDOCX"/>
      <w:lvlText w:val="%1.%2.%3.%4.%5.%6.%7.%8.%9"/>
      <w:lvlJc w:val="left"/>
      <w:pPr>
        <w:ind w:left="1584" w:hanging="1584"/>
      </w:pPr>
    </w:lvl>
  </w:abstractNum>
  <w:abstractNum w:abstractNumId="3">
    <w:nsid w:val="516B4C7F"/>
    <w:multiLevelType w:val="hybridMultilevel"/>
    <w:tmpl w:val="D562937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623468F"/>
    <w:multiLevelType w:val="multilevel"/>
    <w:tmpl w:val="0C0A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>
    <w:nsid w:val="56792213"/>
    <w:multiLevelType w:val="hybridMultilevel"/>
    <w:tmpl w:val="C502613C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027097E"/>
    <w:multiLevelType w:val="multilevel"/>
    <w:tmpl w:val="0C0A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>
    <w:abstractNumId w:val="3"/>
  </w:num>
  <w:num w:numId="2">
    <w:abstractNumId w:val="5"/>
  </w:num>
  <w:num w:numId="3">
    <w:abstractNumId w:val="6"/>
  </w:num>
  <w:num w:numId="4">
    <w:abstractNumId w:val="4"/>
  </w:num>
  <w:num w:numId="5">
    <w:abstractNumId w:val="1"/>
  </w:num>
  <w:num w:numId="6">
    <w:abstractNumId w:val="0"/>
  </w:num>
  <w:num w:numId="7">
    <w:abstractNumId w:val="2"/>
  </w:num>
  <w:num w:numId="26566">
    <w:abstractNumId w:val="26566"/>
  </w:num>
  <w:num w:numId="26567">
    <w:abstractNumId w:val="26567"/>
  </w:num>
</w:numbering>
</file>

<file path=word/people.xml><?xml version="1.0" encoding="utf-8"?>
<w15:people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p14">
                                    </w15:people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proofState w:spelling="clean" w:grammar="clean"/>
  <w:defaultTabStop w:val="708"/>
  <w:characterSpacingControl w:val="doNotCompress"/>
  <w:compat/>
  <w:rsids>
    <w:rsidRoot w:val="00360B9A"/>
    <w:rsid w:val="00360B9A"/>
    <w:rsid w:val="0060740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0740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360B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DefaultParagraphFontPHPDOCX">
    <w:name w:val="Default Paragraph Font PHPDOCX"/>
    <w:uiPriority w:val="1"/>
    <w:semiHidden/>
    <w:unhideWhenUsed/>
  </w:style>
  <w:style w:type="paragraph" w:styleId="ListParagraphPHPDOCX">
    <w:name w:val="List Paragraph PHPDOCX"/>
    <w:basedOn w:val="Normal"/>
    <w:uiPriority w:val="34"/>
    <w:qFormat/>
    <w:rsid w:val="00DF064E"/>
    <w:pPr>
      <w:ind w:left="720"/>
      <w:contextualSpacing/>
    </w:pPr>
  </w:style>
  <w:style w:type="paragraph" w:styleId="TitlePHPDOCX">
    <w:name w:val="Title PHPDOCX"/>
    <w:basedOn w:val="Normal"/>
    <w:next w:val="Normal"/>
    <w:link w:val="TitleCarPHPDOCX"/>
    <w:uiPriority w:val="10"/>
    <w:qFormat/>
    <w:rsid w:val="00DF064E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arPHPDOCX">
    <w:name w:val="Title Car PHPDOCX"/>
    <w:basedOn w:val="DefaultParagraphFontPHPDOCX"/>
    <w:link w:val="TitlePHPDOCX"/>
    <w:uiPriority w:val="10"/>
    <w:rsid w:val="00DF064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PHPDOCX">
    <w:name w:val="Subtitle PHPDOCX"/>
    <w:basedOn w:val="Normal"/>
    <w:next w:val="Normal"/>
    <w:link w:val="SubtitleCarPHPDOCX"/>
    <w:uiPriority w:val="11"/>
    <w:qFormat/>
    <w:rsid w:val="00DF064E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arPHPDOCX">
    <w:name w:val="Subtitle Car PHPDOCX"/>
    <w:basedOn w:val="DefaultParagraphFontPHPDOCX"/>
    <w:link w:val="SubtitlePHPDOCX"/>
    <w:uiPriority w:val="11"/>
    <w:rsid w:val="00DF064E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table" w:styleId="NormalTablePHPDOCX">
    <w:name w:val="Normal Table PHPDOCX"/>
    <w:uiPriority w:val="99"/>
    <w:semiHidden/>
    <w:unhideWhenUsed/>
    <w:qFormat/>
    <w:pPr>
      <w:spacing w:after="0" w:line="240" w:lineRule="auto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PHPDOCX">
    <w:name w:val="Table Grid PHPDOCX"/>
    <w:uiPriority w:val="59"/>
    <w:rsid w:val="00493A0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CommentReferencePHPDOCX">
    <w:name w:val="annotation reference PHPDOCX"/>
    <w:basedOn w:val="DefaultParagraphFontPHPDOCX"/>
    <w:uiPriority w:val="99"/>
    <w:semiHidden/>
    <w:unhideWhenUsed/>
    <w:rsid w:val="00E139EA"/>
    <w:rPr>
      <w:sz w:val="16"/>
      <w:szCs w:val="16"/>
    </w:rPr>
  </w:style>
  <w:style w:type="paragraph" w:styleId="CommentTextPHPDOCX">
    <w:name w:val="annotation text PHPDOCX"/>
    <w:basedOn w:val="Normal"/>
    <w:link w:val="CommentTextCharPHPDOCX"/>
    <w:uiPriority w:val="99"/>
    <w:semiHidden/>
    <w:unhideWhenUsed/>
    <w:rsid w:val="00E139EA"/>
    <w:pPr>
      <w:spacing w:line="240" w:lineRule="auto"/>
    </w:pPr>
    <w:rPr>
      <w:sz w:val="20"/>
      <w:szCs w:val="20"/>
    </w:rPr>
  </w:style>
  <w:style w:type="character" w:customStyle="1" w:styleId="CommentTextCharPHPDOCX">
    <w:name w:val="Comment Text Char PHPDOCX"/>
    <w:basedOn w:val="DefaultParagraphFontPHPDOCX"/>
    <w:link w:val="CommentTextPHPDOCX"/>
    <w:uiPriority w:val="99"/>
    <w:semiHidden/>
    <w:rsid w:val="00E139EA"/>
    <w:rPr>
      <w:sz w:val="20"/>
      <w:szCs w:val="20"/>
    </w:rPr>
  </w:style>
  <w:style w:type="paragraph" w:styleId="CommentSubjectPHPDOCX">
    <w:name w:val="annotation subject PHPDOCX"/>
    <w:basedOn w:val="CommentTextPHPDOCX"/>
    <w:next w:val="CommentTextPHPDOCX"/>
    <w:link w:val="CommentSubjectCharPHPDOCX"/>
    <w:uiPriority w:val="99"/>
    <w:semiHidden/>
    <w:unhideWhenUsed/>
    <w:rsid w:val="00E139EA"/>
    <w:rPr>
      <w:b/>
      <w:bCs/>
    </w:rPr>
  </w:style>
  <w:style w:type="character" w:customStyle="1" w:styleId="CommentSubjectCharPHPDOCX">
    <w:name w:val="Comment Subject Char PHPDOCX"/>
    <w:basedOn w:val="CommentTextCharPHPDOCX"/>
    <w:link w:val="CommentSubjectPHPDOCX"/>
    <w:uiPriority w:val="99"/>
    <w:semiHidden/>
    <w:rsid w:val="00E139EA"/>
    <w:rPr>
      <w:b/>
      <w:bCs/>
      <w:sz w:val="20"/>
      <w:szCs w:val="20"/>
    </w:rPr>
  </w:style>
  <w:style w:type="paragraph" w:styleId="BalloonTextPHPDOCX">
    <w:name w:val="Balloon Text PHPDOCX"/>
    <w:basedOn w:val="Normal"/>
    <w:link w:val="BalloonTextCharPHPDOCX"/>
    <w:uiPriority w:val="99"/>
    <w:semiHidden/>
    <w:unhideWhenUsed/>
    <w:rsid w:val="00E139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PHPDOCX">
    <w:name w:val="Balloon Text Char PHPDOCX"/>
    <w:basedOn w:val="DefaultParagraphFontPHPDOCX"/>
    <w:link w:val="BalloonTextPHPDOCX"/>
    <w:uiPriority w:val="99"/>
    <w:semiHidden/>
    <w:rsid w:val="00E139EA"/>
    <w:rPr>
      <w:rFonts w:ascii="Tahoma" w:hAnsi="Tahoma" w:cs="Tahoma"/>
      <w:sz w:val="16"/>
      <w:szCs w:val="16"/>
    </w:rPr>
  </w:style>
  <w:style w:type="paragraph" w:styleId="footnoteTextPHPDOCX">
    <w:name w:val="footnote Text PHPDOCX"/>
    <w:basedOn w:val="Normal"/>
    <w:link w:val="foot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footnoteTextCarPHPDOCX">
    <w:name w:val="footnote Text Car PHPDOCX"/>
    <w:basedOn w:val="DefaultParagraphFontPHPDOCX"/>
    <w:link w:val="footnoteTextPHPDOCX"/>
    <w:uiPriority w:val="99"/>
    <w:semiHidden/>
    <w:rsid w:val="006E0FDA"/>
    <w:rPr>
      <w:sz w:val="20"/>
      <w:szCs w:val="20"/>
    </w:rPr>
  </w:style>
  <w:style w:type="character" w:styleId="footnoteReferencePHPDOCX">
    <w:name w:val="foot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paragraph" w:styleId="endnoteTextPHPDOCX">
    <w:name w:val="endnote Text PHPDOCX"/>
    <w:basedOn w:val="Normal"/>
    <w:link w:val="end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endnoteTextCarPHPDOCX">
    <w:name w:val="endnote Text Car PHPDOCX"/>
    <w:basedOn w:val="DefaultParagraphFontPHPDOCX"/>
    <w:link w:val="endnoteTextPHPDOCX"/>
    <w:uiPriority w:val="99"/>
    <w:semiHidden/>
    <w:rsid w:val="006E0FDA"/>
    <w:rPr>
      <w:sz w:val="20"/>
      <w:szCs w:val="20"/>
    </w:rPr>
  </w:style>
  <w:style w:type="character" w:styleId="endnoteReferencePHPDOCX">
    <w:name w:val="endnote Reference PHPDOCX"/>
    <w:basedOn w:val="DefaultParagraphFontPHPDOCX"/>
    <w:uiPriority w:val="99"/>
    <w:semiHidden/>
    <w:unhideWhenUsed/>
    <w:rsid w:val="006E0FDA"/>
    <w:rPr>
      <w:vertAlign w:val="superscript"/>
    </w:rPr>
  </w:style>
  <w:style xmlns:w="http://schemas.openxmlformats.org/wordprocessingml/2006/main" w:type="table" w:customStyle="1" w:styleId="myTableStyle">
    <w:name w:val="myTableStyle"/>
    <w:tblPr>
      <w:tblBorders>
        <w:top w:val="single" w:color="000000" w:sz="16" w:space="0"/>
        <w:left w:val="single" w:color="000000" w:sz="16" w:space="0"/>
        <w:bottom w:val="single" w:color="000000" w:sz="16" w:space="0"/>
        <w:right w:val="single" w:color="000000" w:sz="16" w:space="0"/>
        <w:insideH w:val="nil" w:color="000000" w:sz="16" w:space="0"/>
        <w:insideV w:val="nil" w:color="000000" w:sz="16" w:space="0"/>
      </w:tblBorders>
      <w:tblCellMar>
        <w:left w:w="150" w:type="dxa"/>
        <w:right w:w="150" w:type="dxa"/>
        <w:top w:w="0" w:type="dxa"/>
        <w:bottom w:w="0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60454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Relationship Id="rId608181296" Type="http://schemas.openxmlformats.org/officeDocument/2006/relationships/numbering" Target="numbering.xml"/><Relationship Id="rId815006730" Type="http://schemas.openxmlformats.org/officeDocument/2006/relationships/footnotes" Target="footnotes.xml"/><Relationship Id="rId516793938" Type="http://schemas.openxmlformats.org/officeDocument/2006/relationships/endnotes" Target="endnotes.xml"/><Relationship Id="rId693420983" Type="http://schemas.openxmlformats.org/officeDocument/2006/relationships/comments" Target="comments.xml"/><Relationship Id="rId382599593" Type="http://schemas.microsoft.com/office/2011/relationships/commentsExtended" Target="commentsExtended.xml"/><Relationship Id="rId822916993" Type="http://schemas.microsoft.com/office/2011/relationships/people" Target="people.xml"/></Relationships>
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_xmlsignatures/_rels/origin.sigs.rels><?xml version="1.0" encoding="UTF-8" standalone="yes"?>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http://www.w3.org/2000/09/xmldsig#rsa-sha1"/>
    <Reference Type="http://www.w3.org/2000/09/xmldsig#Object" URI="#idPackageObject">
      <DigestMethod Algorithm="http://www.w3.org/2000/09/xmldsig#sha1"/>
      <DigestValue>ZD7C56eax1fEMj9btjV7OlowKs4=</DigestValue>
    </Reference>
    <Reference Type="http://www.w3.org/2000/09/xmldsig#Object" URI="#idOfficeObject">
      <DigestMethod Algorithm="http://www.w3.org/2000/09/xmldsig#sha1"/>
      <DigestValue>qHaQ7908NIwzGU7HYBA+z0wQ+Vo=</DigestValue>
    </Reference>
  </SignedInfo>
  <SignatureValue>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</SignatureValue>
  <KeyInfo>
    <X509Data>
      <X509Certificate>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</X509Certificate>
    </X509Data>
  </KeyInfo>
  <Object xmlns:mdssi="http://schemas.openxmlformats.org/package/2006/digital-signature"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SourceId="rId1"/>
          </Transform>
          <Transform Algorithm="http://www.w3.org/TR/2001/REC-xml-c14n-20010315"/>
        </Transforms>
        <DigestMethod Algorithm="http://www.w3.org/2000/09/xmldsig#sha1"/>
        <DigestValue>1vWU/YTF/7t6ZjnE44gAFTbZvvA=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SourceId="rId3"/>
            <mdssi:RelationshipReference SourceId="rId2"/>
            <mdssi:RelationshipReference SourceId="rId1"/>
            <mdssi:RelationshipReference SourceId="rId5"/>
            <mdssi:RelationshipReference SourceId="rId4"/>
            <mdssi:RelationshipReference SourceId="rId608181296"/>
            <mdssi:RelationshipReference SourceId="rId815006730"/>
            <mdssi:RelationshipReference SourceId="rId516793938"/>
            <mdssi:RelationshipReference SourceId="rId693420983"/>
            <mdssi:RelationshipReference SourceId="rId382599593"/>
            <mdssi:RelationshipReference SourceId="rId822916993"/>
          </Transform>
          <Transform Algorithm="http://www.w3.org/TR/2001/REC-xml-c14n-20010315"/>
        </Transforms>
        <DigestMethod Algorithm="http://www.w3.org/2000/09/xmldsig#sha1"/>
        <DigestValue>PUL3coOQxoph5ZECspsYmCv6rMQ=</DigestValue>
      </Reference>
      <Reference URI="/word/comments.xml?ContentType=application/vnd.openxmlformats-officedocument.wordprocessingml.comments+xml">
        <DigestMethod Algorithm="http://www.w3.org/2000/09/xmldsig#sha1"/>
        <DigestValue>JGMbD17xQK+xgWwLGU59N0W4ypo=</DigestValue>
      </Reference>
      <Reference URI="/word/commentsExtended.xml?ContentType=application/vnd.openxmlformats-officedocument.wordprocessingml.commentsExtended+xml">
        <DigestMethod Algorithm="http://www.w3.org/2000/09/xmldsig#sha1"/>
        <DigestValue>HOmwiReAWaF6fSTgNAiIEZsySNY=</DigestValue>
      </Reference>
      <Reference URI="/word/document.xml?ContentType=application/vnd.openxmlformats-officedocument.wordprocessingml.document.main+xml">
        <DigestMethod Algorithm="http://www.w3.org/2000/09/xmldsig#sha1"/>
        <DigestValue>iQiX9CiK/4veN0yx1ekloby8sIM=</DigestValue>
      </Reference>
      <Reference URI="/word/endnotes.xml?ContentType=application/vnd.openxmlformats-officedocument.wordprocessingml.endnotes+xml">
        <DigestMethod Algorithm="http://www.w3.org/2000/09/xmldsig#sha1"/>
        <DigestValue>XK5ZbMMgs6hzU/qpAqvTWMoOE9c=</DigestValue>
      </Reference>
      <Reference URI="/word/fontTable.xml?ContentType=application/vnd.openxmlformats-officedocument.wordprocessingml.fontTable+xml">
        <DigestMethod Algorithm="http://www.w3.org/2000/09/xmldsig#sha1"/>
        <DigestValue>kkLx0XL0dVHeqX+iJI43CXXtJ4c=</DigestValue>
      </Reference>
      <Reference URI="/word/footnotes.xml?ContentType=application/vnd.openxmlformats-officedocument.wordprocessingml.footnotes+xml">
        <DigestMethod Algorithm="http://www.w3.org/2000/09/xmldsig#sha1"/>
        <DigestValue>Z7SgDzw4bdeHTtigjzzivAQ1EJY=</DigestValue>
      </Reference>
      <Reference URI="/word/numbering.xml?ContentType=application/vnd.openxmlformats-officedocument.wordprocessingml.numbering+xml">
        <DigestMethod Algorithm="http://www.w3.org/2000/09/xmldsig#sha1"/>
        <DigestValue>qTcOfKxOn+OHbFX8VucRvW197kA=</DigestValue>
      </Reference>
      <Reference URI="/word/people.xml?ContentType=application/vnd.openxmlformats-officedocument.wordprocessingml.people+xml">
        <DigestMethod Algorithm="http://www.w3.org/2000/09/xmldsig#sha1"/>
        <DigestValue>C135an2bmNEa7XffOu2Jxuurw4E=</DigestValue>
      </Reference>
      <Reference URI="/word/settings.xml?ContentType=application/vnd.openxmlformats-officedocument.wordprocessingml.settings+xml">
        <DigestMethod Algorithm="http://www.w3.org/2000/09/xmldsig#sha1"/>
        <DigestValue>diYQ3Z3+5GrOOMsscmoGGF4HbTU=</DigestValue>
      </Reference>
      <Reference URI="/word/styles.xml?ContentType=application/vnd.openxmlformats-officedocument.wordprocessingml.styles+xml">
        <DigestMethod Algorithm="http://www.w3.org/2000/09/xmldsig#sha1"/>
        <DigestValue>I2ge5JsuLtQ2V4jDnR7+6bzqz8c=</DigestValue>
      </Reference>
      <Reference URI="/word/theme/theme1.xml?ContentType=application/vnd.openxmlformats-officedocument.theme+xml">
        <DigestMethod Algorithm="http://www.w3.org/2000/09/xmldsig#sha1"/>
        <DigestValue>6LZDxI6kMVv+DMhc+ueaIKefYM8=</DigestValue>
      </Reference>
      <Reference URI="/word/webSettings.xml?ContentType=application/vnd.openxmlformats-officedocument.wordprocessingml.webSettings+xml">
        <DigestMethod Algorithm="http://www.w3.org/2000/09/xmldsig#sha1"/>
        <DigestValue>Q0PGmfnzGIpCPuWfkXD2cl9J6AA=</DigestValue>
      </Reference>
    </Manifest>
    <SignatureProperties>
      <SignatureProperty Id="idSignatureTime" Target="#idPackageSignature">
        <mdssi:SignatureTime>
          <mdssi:Format>YYYY-MM-DDThh:mm:ssTZD</mdssi:Format>
          <mdssi:Value>2021-08-20T08:30:04Z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/>
          <SignatureText/>
          <SignatureImage/>
          <SignatureComments>Защита подлинности документа</SignatureComments>
          <WindowsVersion>5.1</WindowsVersion>
          <OfficeVersion>12.0</OfficeVersion>
          <ApplicationVersion>12.0</ApplicationVersion>
          <Monitors>1</Monitors>
          <HorizontalResolution>1680</HorizontalResolution>
          <VerticalResolution>1050</VerticalResolution>
          <ColorDepth>32</ColorDepth>
          <SignatureProviderId>{00000000-0000-0000-0000-000000000000}</SignatureProviderId>
          <SignatureProviderUrl/>
          <SignatureProviderDetails>9</SignatureProviderDetails>
          <ManifestHashAlgorithm>http://www.w3.org/2000/09/xmldsig#sha1</ManifestHashAlgorithm>
          <SignatureType>1</SignatureType>
        </SignatureInfoV1>
      </SignatureProperty>
    </SignatureProperties>
  </Object>
</Signatur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287</Words>
  <Characters>1641</Characters>
  <Application>Microsoft Office Word</Application>
  <DocSecurity>0</DocSecurity>
  <Lines>13</Lines>
  <Paragraphs>3</Paragraphs>
  <ScaleCrop>false</ScaleCrop>
  <Company>SPecialiST RePack</Company>
  <LinksUpToDate>false</LinksUpToDate>
  <CharactersWithSpaces>1925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КОМПиКО</dc:creator>
  <cp:lastModifiedBy>КОМПиКО</cp:lastModifiedBy>
  <cp:revision>1</cp:revision>
  <dcterms:created xsi:type="dcterms:W3CDTF">2018-11-10T11:48:00Z</dcterms:created>
  <dcterms:modified xsi:type="dcterms:W3CDTF">2018-11-10T11:49:00Z</dcterms:modified>
</cp:coreProperties>
</file>